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12FC" w:rsidRDefault="00EC793B" w:rsidP="00F112F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pt-BR"/>
        </w:rPr>
      </w:pPr>
      <w:r>
        <w:rPr>
          <w:b/>
        </w:rPr>
        <w:t>ANEXO 05</w:t>
      </w:r>
      <w:r w:rsidR="00F112FC" w:rsidRPr="00144F55">
        <w:rPr>
          <w:b/>
        </w:rPr>
        <w:t xml:space="preserve"> – MODELOS DE DECLARAÇÃO</w:t>
      </w:r>
      <w:r w:rsidR="00F112FC" w:rsidRPr="00144F55">
        <w:rPr>
          <w:b/>
          <w:color w:val="000000"/>
          <w:lang w:eastAsia="pt-BR"/>
        </w:rPr>
        <w:t xml:space="preserve">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  <w:r w:rsidRPr="00144F55">
        <w:rPr>
          <w:b/>
        </w:rPr>
        <w:t xml:space="preserve">DECLARAÇÃO DE PLENO CONHECIMENTO DO </w:t>
      </w:r>
      <w:r>
        <w:rPr>
          <w:b/>
        </w:rPr>
        <w:t>OBJETO DA LICITAÇÃO E CONDIÇÕES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025CA8">
        <w:t>0</w:t>
      </w:r>
      <w:r w:rsidR="00273FA3">
        <w:t>8</w:t>
      </w:r>
      <w:r w:rsidR="00EC793B">
        <w:t>/202</w:t>
      </w:r>
      <w:r>
        <w:t>4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O licitante [ razão social do licitante ], inscrito no CNPJ sob o [ número ], sediado na [ nome da rua, número, bairro, cidade/estado ], telefone [ </w:t>
      </w:r>
      <w:proofErr w:type="gramStart"/>
      <w:r>
        <w:t>( código</w:t>
      </w:r>
      <w:proofErr w:type="gramEnd"/>
      <w:r>
        <w:t xml:space="preserve"> de área ) número ], e-mail [ e- mail ], neste ato representado pelo(a) </w:t>
      </w:r>
      <w:proofErr w:type="spellStart"/>
      <w:r>
        <w:t>Sr</w:t>
      </w:r>
      <w:proofErr w:type="spellEnd"/>
      <w:r>
        <w:t xml:space="preserve">(a). [ </w:t>
      </w:r>
      <w:proofErr w:type="gramStart"/>
      <w:r>
        <w:t>nome</w:t>
      </w:r>
      <w:proofErr w:type="gramEnd"/>
      <w:r>
        <w:t xml:space="preserve"> completo ], portador(a) da cédula de identidade RG [ número ], inscrito(a) no CPF sob o [ número ], residente e domiciliado na [ nome da rua, número, bairro, cidade/estado ], DECLARA, sob as penas da lei e para fins de direito, em cumprimento ao instrumento convocatório da licitação supracitada, que tem ciência de suas condições, para a consecução do objeto do Aviso de Dispensa supra, conforme segue: </w:t>
      </w:r>
    </w:p>
    <w:p w:rsidR="00F112FC" w:rsidRPr="00025CA8" w:rsidRDefault="00F112FC" w:rsidP="00025CA8">
      <w:pPr>
        <w:tabs>
          <w:tab w:val="left" w:pos="1134"/>
          <w:tab w:val="left" w:pos="4253"/>
        </w:tabs>
        <w:spacing w:before="120" w:line="360" w:lineRule="auto"/>
        <w:jc w:val="both"/>
      </w:pPr>
      <w:r>
        <w:t>“</w:t>
      </w:r>
      <w:r w:rsidR="00273FA3" w:rsidRPr="005158F1">
        <w:rPr>
          <w:rFonts w:eastAsia="MS Mincho"/>
        </w:rPr>
        <w:t xml:space="preserve">Contratação de empresa </w:t>
      </w:r>
      <w:r w:rsidR="00273FA3">
        <w:rPr>
          <w:rFonts w:eastAsia="MS Mincho"/>
        </w:rPr>
        <w:t xml:space="preserve">na </w:t>
      </w:r>
      <w:r w:rsidR="00273FA3" w:rsidRPr="00827C9E">
        <w:t xml:space="preserve">prestação de serviços de </w:t>
      </w:r>
      <w:r w:rsidR="00273FA3" w:rsidRPr="00ED58F5">
        <w:rPr>
          <w:b/>
        </w:rPr>
        <w:t>instrutor de artesanatos</w:t>
      </w:r>
      <w:r w:rsidR="00273FA3">
        <w:t xml:space="preserve"> </w:t>
      </w:r>
      <w:r w:rsidR="00273FA3" w:rsidRPr="002538E2">
        <w:rPr>
          <w:b/>
        </w:rPr>
        <w:t>para comunidades do interior</w:t>
      </w:r>
      <w:r w:rsidR="00273FA3" w:rsidRPr="00827C9E">
        <w:t xml:space="preserve"> </w:t>
      </w:r>
      <w:r w:rsidR="00273FA3">
        <w:t xml:space="preserve">para </w:t>
      </w:r>
      <w:r w:rsidR="00273FA3" w:rsidRPr="00827C9E">
        <w:t>realização de oficinas e cursos que serão desenvolvidas com os Grupos do SCFV (Serviço de Convivência e Fortalecimento de Vínculos e PAIF (Serviço de atendimento e apoio integral a família), bem como demais atividades realizadas pelo CRAS – Centro de Re</w:t>
      </w:r>
      <w:r w:rsidR="00273FA3">
        <w:t>ferência de Assistência Social</w:t>
      </w:r>
      <w:r w:rsidR="00EF0518">
        <w:rPr>
          <w:rFonts w:eastAsia="MS Mincho"/>
        </w:rPr>
        <w:t>”</w:t>
      </w:r>
    </w:p>
    <w:p w:rsidR="00025CA8" w:rsidRDefault="00025CA8" w:rsidP="00025CA8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F112FC" w:rsidRDefault="00F112FC" w:rsidP="00025CA8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>Tomamos conhecimento das condições ambientais, técnicas, das necessidades, do grau de dificuldade dos trabalhos e dos demais aspectos que possam influir direta e indireta</w:t>
      </w:r>
      <w:r w:rsidR="00EC793B">
        <w:t>mente na execução do serviço.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IDONEIDADE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</w:t>
      </w:r>
      <w:r w:rsidR="00EF0518">
        <w:t>nº.</w:t>
      </w:r>
      <w:r w:rsidR="00127EAA">
        <w:t>;</w:t>
      </w:r>
      <w:r w:rsidR="0068596A">
        <w:t xml:space="preserve"> </w:t>
      </w:r>
      <w:r w:rsidR="00273FA3">
        <w:t>08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DECLARA, sob as penas da lei e para fins de direito, em cumprimento ao instrumento convocatório da licitação supracitada, </w:t>
      </w:r>
      <w:r w:rsidRPr="000F6FE4">
        <w:rPr>
          <w:color w:val="000000"/>
          <w:sz w:val="22"/>
          <w:szCs w:val="22"/>
          <w:u w:val="single"/>
          <w:lang w:eastAsia="pt-BR"/>
        </w:rPr>
        <w:t>que</w:t>
      </w:r>
      <w:r w:rsidRPr="000F6FE4">
        <w:rPr>
          <w:color w:val="000000"/>
          <w:sz w:val="22"/>
          <w:szCs w:val="22"/>
          <w:lang w:eastAsia="pt-BR"/>
        </w:rPr>
        <w:t>: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a) não está declarado inidôneo para licitar ou contratar com a Administração Pública;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b) não está impedido de licitar e contratar com o Município de Coxilha;</w:t>
      </w: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c) que não incorre nas demais condições impeditivas previstas na Lei Federal nº 14.133/2021, bem como no artigo 2º da Lei Municipal nº 5.188/16.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273FA3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ATENDIMENTO À NORMA DO INCISO XXXIII DO ARTIGO 7° DA CF/88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273FA3">
        <w:t>08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>[ nome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DECLARA, sob as penas da lei e para fins de direito, em cumprimento ao instrumento convocatório da licitação supracitada, para fins do inciso XXXIII do artigo 7° da Constituição Federal de 1988, com redação dada pela Emenda Constitucional nº 20/1998, que </w:t>
      </w:r>
      <w:r w:rsidRPr="000F6FE4">
        <w:rPr>
          <w:b/>
          <w:bCs/>
          <w:sz w:val="22"/>
          <w:szCs w:val="22"/>
          <w:u w:val="single"/>
        </w:rPr>
        <w:t xml:space="preserve">não </w:t>
      </w:r>
      <w:r w:rsidRPr="000F6FE4">
        <w:rPr>
          <w:sz w:val="22"/>
          <w:szCs w:val="22"/>
        </w:rPr>
        <w:t>emprega menores de dezoito anos em trabalho noturno, perigoso ou insalubre e de que qualquer trabalho a menores de 16 anos.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1418"/>
        <w:jc w:val="both"/>
        <w:rPr>
          <w:rStyle w:val="Absatz-Standardschriftart"/>
        </w:rPr>
      </w:pPr>
      <w:r w:rsidRPr="000F6FE4">
        <w:rPr>
          <w:sz w:val="22"/>
          <w:szCs w:val="22"/>
        </w:rPr>
        <w:t xml:space="preserve">Ressalva: </w:t>
      </w:r>
      <w:proofErr w:type="gramStart"/>
      <w:r w:rsidRPr="000F6FE4">
        <w:rPr>
          <w:sz w:val="22"/>
          <w:szCs w:val="22"/>
          <w:u w:val="single"/>
        </w:rPr>
        <w:t>( [</w:t>
      </w:r>
      <w:proofErr w:type="gramEnd"/>
      <w:r w:rsidRPr="000F6FE4">
        <w:rPr>
          <w:sz w:val="22"/>
          <w:szCs w:val="22"/>
          <w:u w:val="single"/>
        </w:rPr>
        <w:t xml:space="preserve"> </w:t>
      </w:r>
      <w:r w:rsidRPr="000F6FE4">
        <w:rPr>
          <w:i/>
          <w:iCs/>
          <w:sz w:val="22"/>
          <w:szCs w:val="22"/>
          <w:u w:val="single"/>
        </w:rPr>
        <w:t xml:space="preserve">marcar se for o caso </w:t>
      </w:r>
      <w:r w:rsidRPr="000F6FE4">
        <w:rPr>
          <w:sz w:val="22"/>
          <w:szCs w:val="22"/>
          <w:u w:val="single"/>
        </w:rPr>
        <w:t xml:space="preserve">] ) </w:t>
      </w:r>
      <w:r w:rsidRPr="000F6FE4">
        <w:rPr>
          <w:sz w:val="22"/>
          <w:szCs w:val="22"/>
        </w:rPr>
        <w:t>emprega menor, a partir de 14 anos, na condição de aprendiz.</w:t>
      </w: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QUE CUMPRE AS EXIGÊNCIAS DE RESERVA DE CARGOS</w:t>
      </w:r>
    </w:p>
    <w:p w:rsidR="00F112FC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Dispensa Eletrônica nº </w:t>
      </w:r>
      <w:r w:rsidR="00273FA3">
        <w:t>08</w:t>
      </w:r>
      <w:bookmarkStart w:id="0" w:name="_GoBack"/>
      <w:bookmarkEnd w:id="0"/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 DECLARA, sob as penas da lei e para fins de direito, em cumprimento ao instrumento convocatório da licitação supracitada, que cumpre as exigências de reserva de cargos para pessoa com deficiência e para reabilitado da Previdência Social, previstas em lei e em outras normas específicas.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22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sectPr w:rsidR="00F112FC" w:rsidRPr="000F6FE4" w:rsidSect="0006593C">
      <w:headerReference w:type="default" r:id="rId8"/>
      <w:footerReference w:type="default" r:id="rId9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>Av. Fioravante</w:t>
    </w:r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5CA8"/>
    <w:rsid w:val="0002726A"/>
    <w:rsid w:val="00050AE9"/>
    <w:rsid w:val="0006593C"/>
    <w:rsid w:val="000837A7"/>
    <w:rsid w:val="000A7ABA"/>
    <w:rsid w:val="000D5482"/>
    <w:rsid w:val="00100007"/>
    <w:rsid w:val="00117EE0"/>
    <w:rsid w:val="00127EAA"/>
    <w:rsid w:val="00130A69"/>
    <w:rsid w:val="0014192E"/>
    <w:rsid w:val="001447AA"/>
    <w:rsid w:val="001C1624"/>
    <w:rsid w:val="001C6583"/>
    <w:rsid w:val="00261729"/>
    <w:rsid w:val="00273FA3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D2206"/>
    <w:rsid w:val="004E2C40"/>
    <w:rsid w:val="004E7E30"/>
    <w:rsid w:val="00500201"/>
    <w:rsid w:val="005D1D4C"/>
    <w:rsid w:val="005D3BC7"/>
    <w:rsid w:val="0064068B"/>
    <w:rsid w:val="006649E9"/>
    <w:rsid w:val="00681AA4"/>
    <w:rsid w:val="0068596A"/>
    <w:rsid w:val="006F52BF"/>
    <w:rsid w:val="007408D1"/>
    <w:rsid w:val="00796496"/>
    <w:rsid w:val="007C54D7"/>
    <w:rsid w:val="00823BF1"/>
    <w:rsid w:val="009259BC"/>
    <w:rsid w:val="00967916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EC793B"/>
    <w:rsid w:val="00EF0518"/>
    <w:rsid w:val="00F112FC"/>
    <w:rsid w:val="00F11301"/>
    <w:rsid w:val="00F17826"/>
    <w:rsid w:val="00F9732F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3E15569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1BCA2-2F24-4050-9045-593C2906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Erica</cp:lastModifiedBy>
  <cp:revision>2</cp:revision>
  <cp:lastPrinted>2024-01-08T11:18:00Z</cp:lastPrinted>
  <dcterms:created xsi:type="dcterms:W3CDTF">2024-03-26T13:38:00Z</dcterms:created>
  <dcterms:modified xsi:type="dcterms:W3CDTF">2024-03-26T13:38:00Z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